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rPr>
          <w:rFonts w:hint="eastAsia"/>
        </w:rPr>
      </w:pPr>
    </w:p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二戸市長　　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left="4620" w:leftChars="2200" w:firstLineChars="0"/>
        <w:rPr>
          <w:rFonts w:hint="eastAsia"/>
        </w:rPr>
      </w:pPr>
      <w:r>
        <w:rPr>
          <w:rFonts w:hint="eastAsia"/>
          <w:spacing w:val="420"/>
          <w:fitText w:val="1260" w:id="1"/>
        </w:rPr>
        <w:t>住</w:t>
      </w:r>
      <w:r>
        <w:rPr>
          <w:rFonts w:hint="eastAsia"/>
          <w:fitText w:val="1260" w:id="1"/>
        </w:rPr>
        <w:t>所</w:t>
      </w:r>
    </w:p>
    <w:p>
      <w:pPr>
        <w:pStyle w:val="0"/>
        <w:ind w:left="4620" w:leftChars="2200" w:firstLineChars="0"/>
        <w:rPr>
          <w:rFonts w:hint="eastAsia"/>
        </w:rPr>
      </w:pPr>
      <w:r>
        <w:rPr>
          <w:rFonts w:hint="eastAsia"/>
          <w:fitText w:val="1260" w:id="2"/>
        </w:rPr>
        <w:t>商号又は名称</w:t>
      </w:r>
    </w:p>
    <w:p>
      <w:pPr>
        <w:pStyle w:val="0"/>
        <w:ind w:left="4620" w:leftChars="2200" w:firstLineChars="0"/>
        <w:rPr>
          <w:rFonts w:hint="eastAsia"/>
        </w:rPr>
      </w:pPr>
      <w:r>
        <w:rPr>
          <w:rFonts w:hint="eastAsia"/>
          <w:spacing w:val="70"/>
          <w:fitText w:val="1260" w:id="3"/>
        </w:rPr>
        <w:t>代表者</w:t>
      </w:r>
      <w:r>
        <w:rPr>
          <w:rFonts w:hint="eastAsia"/>
          <w:fitText w:val="1260" w:id="3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bdr w:val="single" w:color="auto" w:sz="4" w:space="0"/>
        </w:rPr>
        <w:t>印</w:t>
      </w: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入札参加資格審査申請書兼誓約書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　　年　　月　　日付け入札公告のあった下記入札について、入札参加の申請をします。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また、下記入札に関し、私的独占の禁止及び公正取引の確保に関する法律（昭和</w:t>
      </w:r>
      <w:r>
        <w:rPr>
          <w:rFonts w:hint="eastAsia"/>
        </w:rPr>
        <w:t>22</w:t>
      </w:r>
      <w:r>
        <w:rPr>
          <w:rFonts w:hint="eastAsia"/>
        </w:rPr>
        <w:t>年法律第</w:t>
      </w:r>
      <w:r>
        <w:rPr>
          <w:rFonts w:hint="eastAsia"/>
        </w:rPr>
        <w:t>54</w:t>
      </w:r>
      <w:r>
        <w:rPr>
          <w:rFonts w:hint="eastAsia"/>
        </w:rPr>
        <w:t>号）等に抵触する行為を行っていないことを誓約するとともに、今後とも同法を遵守すること、現在当社は地方自治法施行令（昭和</w:t>
      </w:r>
      <w:r>
        <w:rPr>
          <w:rFonts w:hint="eastAsia"/>
        </w:rPr>
        <w:t>22</w:t>
      </w:r>
      <w:r>
        <w:rPr>
          <w:rFonts w:hint="eastAsia"/>
        </w:rPr>
        <w:t>年政令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167</w:t>
      </w:r>
      <w:r>
        <w:rPr>
          <w:rFonts w:hint="eastAsia"/>
        </w:rPr>
        <w:t>条の４第１項規定に該当しないものであることを誓約いたします。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なお、本申請書について事実と相違ないことを誓約します。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  <w:r>
        <w:rPr>
          <w:rFonts w:hint="eastAsia"/>
        </w:rPr>
        <w:t>１　件　　名　　移動式バスケットゴール購入</w:t>
      </w:r>
    </w:p>
    <w:p>
      <w:pPr>
        <w:pStyle w:val="0"/>
        <w:rPr>
          <w:rFonts w:hint="eastAsia"/>
        </w:rPr>
      </w:pPr>
      <w:r>
        <w:rPr>
          <w:rFonts w:hint="eastAsia"/>
        </w:rPr>
        <w:t>２　納入場所　　二戸市総合スポーツセンター内（二戸市石切所字荷渡</w:t>
      </w:r>
      <w:r>
        <w:rPr>
          <w:rFonts w:hint="eastAsia"/>
        </w:rPr>
        <w:t>22</w:t>
      </w:r>
      <w:r>
        <w:rPr>
          <w:rFonts w:hint="eastAsia"/>
        </w:rPr>
        <w:t>番地</w:t>
      </w:r>
      <w:r>
        <w:rPr>
          <w:rFonts w:hint="eastAsia"/>
        </w:rPr>
        <w:t>20</w:t>
      </w:r>
      <w:r>
        <w:rPr>
          <w:rFonts w:hint="eastAsia"/>
        </w:rPr>
        <w:t>　地内）</w:t>
      </w:r>
    </w:p>
    <w:p>
      <w:pPr>
        <w:pStyle w:val="0"/>
        <w:rPr>
          <w:rFonts w:hint="eastAsia"/>
        </w:rPr>
      </w:pPr>
      <w:r>
        <w:rPr>
          <w:rFonts w:hint="eastAsia"/>
        </w:rPr>
        <w:t>３　入札場所　　二戸市福岡字川又</w:t>
      </w:r>
      <w:r>
        <w:rPr>
          <w:rFonts w:hint="eastAsia"/>
        </w:rPr>
        <w:t>47</w:t>
      </w:r>
      <w:r>
        <w:rPr>
          <w:rFonts w:hint="eastAsia"/>
        </w:rPr>
        <w:t>番地　二戸市役所別館（旧保健センター）２階入札室</w:t>
      </w:r>
    </w:p>
    <w:p>
      <w:pPr>
        <w:pStyle w:val="0"/>
        <w:rPr>
          <w:rFonts w:hint="eastAsia"/>
        </w:rPr>
      </w:pPr>
      <w:r>
        <w:rPr>
          <w:rFonts w:hint="eastAsia"/>
        </w:rPr>
        <w:t>４　入札日時　　令和７年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日（月）　午後１時</w:t>
      </w:r>
      <w:r>
        <w:rPr>
          <w:rFonts w:hint="eastAsia"/>
        </w:rPr>
        <w:t>15</w:t>
      </w:r>
      <w:r>
        <w:rPr>
          <w:rFonts w:hint="eastAsia"/>
        </w:rPr>
        <w:t>分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379730</wp:posOffset>
                </wp:positionV>
                <wp:extent cx="2809875" cy="1666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8098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※入札参加者の連絡先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担当部署名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131.25pt;mso-wrap-distance-left:16pt;width:221.25pt;mso-wrap-distance-top:0pt;mso-position-horizontal-relative:text;position:absolute;margin-top:29.9pt;margin-left:222.3pt;mso-position-vertical-relative:text;mso-wrap-distance-bottom:0pt;mso-wrap-distance-right:16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※入札参加者の連絡先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担当部署名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担当者名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FAX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_</cp:lastModifiedBy>
  <cp:lastPrinted>2025-10-30T06:43:33Z</cp:lastPrinted>
  <dcterms:modified xsi:type="dcterms:W3CDTF">2025-10-30T06:43:37Z</dcterms:modified>
  <cp:revision>4</cp:revision>
</cp:coreProperties>
</file>